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347D4" w:rsidP="00C347D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ПОСТАНОВЛЕНИЕ</w:t>
      </w:r>
    </w:p>
    <w:p w:rsidR="00C347D4" w:rsidP="00C347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назначении административного наказания</w:t>
      </w:r>
    </w:p>
    <w:p w:rsidR="00C347D4" w:rsidP="00C347D4">
      <w:pPr>
        <w:spacing w:after="0" w:line="240" w:lineRule="auto"/>
        <w:jc w:val="center"/>
        <w:rPr>
          <w:rFonts w:ascii="Times New Roman" w:eastAsia="Times New Roman" w:hAnsi="Times New Roman" w:cs="Times New Roman"/>
          <w:sz w:val="28"/>
          <w:szCs w:val="28"/>
          <w:lang w:eastAsia="ru-RU"/>
        </w:rPr>
      </w:pPr>
    </w:p>
    <w:p w:rsidR="00C347D4" w:rsidP="00C34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4540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февраля 2024 года  </w:t>
      </w:r>
    </w:p>
    <w:p w:rsidR="00C347D4" w:rsidP="00C347D4">
      <w:pPr>
        <w:spacing w:after="0" w:line="240" w:lineRule="auto"/>
        <w:jc w:val="both"/>
        <w:rPr>
          <w:rFonts w:ascii="Times New Roman" w:eastAsia="Times New Roman" w:hAnsi="Times New Roman" w:cs="Times New Roman"/>
          <w:sz w:val="28"/>
          <w:szCs w:val="28"/>
          <w:lang w:eastAsia="ru-RU"/>
        </w:rPr>
      </w:pP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№5-119-2802/2024, возбужденное по ст.15.5 КоАП РФ в отношении должностного лица </w:t>
      </w:r>
      <w:r w:rsidR="00146E25">
        <w:rPr>
          <w:rFonts w:ascii="Times New Roman" w:eastAsia="Times New Roman" w:hAnsi="Times New Roman" w:cs="Times New Roman"/>
          <w:sz w:val="28"/>
          <w:szCs w:val="28"/>
          <w:lang w:eastAsia="ru-RU"/>
        </w:rPr>
        <w:t>**</w:t>
      </w:r>
      <w:r w:rsidR="00146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Кучеренко</w:t>
      </w:r>
      <w:r>
        <w:rPr>
          <w:rFonts w:ascii="Times New Roman" w:eastAsia="Times New Roman" w:hAnsi="Times New Roman" w:cs="Times New Roman"/>
          <w:sz w:val="28"/>
          <w:szCs w:val="28"/>
          <w:lang w:eastAsia="ru-RU"/>
        </w:rPr>
        <w:t xml:space="preserve"> </w:t>
      </w:r>
      <w:r w:rsidR="00146E25">
        <w:rPr>
          <w:rFonts w:ascii="Times New Roman" w:eastAsia="Times New Roman" w:hAnsi="Times New Roman" w:cs="Times New Roman"/>
          <w:sz w:val="28"/>
          <w:szCs w:val="28"/>
          <w:lang w:eastAsia="ru-RU"/>
        </w:rPr>
        <w:t xml:space="preserve">***  </w:t>
      </w:r>
    </w:p>
    <w:p w:rsidR="00C347D4" w:rsidP="00C347D4">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C347D4" w:rsidP="00C347D4">
      <w:pPr>
        <w:spacing w:after="0" w:line="240" w:lineRule="auto"/>
        <w:ind w:firstLine="567"/>
        <w:jc w:val="center"/>
        <w:rPr>
          <w:rFonts w:ascii="Times New Roman" w:eastAsia="Times New Roman" w:hAnsi="Times New Roman" w:cs="Times New Roman"/>
          <w:sz w:val="28"/>
          <w:szCs w:val="28"/>
          <w:lang w:eastAsia="ru-RU"/>
        </w:rPr>
      </w:pPr>
    </w:p>
    <w:p w:rsidR="00C347D4" w:rsidP="00C347D4">
      <w:pPr>
        <w:pStyle w:val="BodyText"/>
        <w:ind w:firstLine="567"/>
        <w:rPr>
          <w:sz w:val="28"/>
          <w:szCs w:val="28"/>
        </w:rPr>
      </w:pPr>
      <w:r>
        <w:rPr>
          <w:sz w:val="28"/>
          <w:szCs w:val="28"/>
        </w:rPr>
        <w:t xml:space="preserve">Кучеренко А.В., являясь </w:t>
      </w:r>
      <w:r w:rsidR="00146E25">
        <w:rPr>
          <w:sz w:val="28"/>
          <w:szCs w:val="28"/>
        </w:rPr>
        <w:t>**</w:t>
      </w:r>
      <w:r w:rsidR="00146E25">
        <w:rPr>
          <w:sz w:val="28"/>
          <w:szCs w:val="28"/>
        </w:rPr>
        <w:t xml:space="preserve">*  </w:t>
      </w:r>
      <w:r>
        <w:rPr>
          <w:sz w:val="28"/>
          <w:szCs w:val="28"/>
        </w:rPr>
        <w:t>осуществляющим</w:t>
      </w:r>
      <w:r>
        <w:rPr>
          <w:sz w:val="28"/>
          <w:szCs w:val="28"/>
        </w:rPr>
        <w:t xml:space="preserve"> свою деятельность по адресу: </w:t>
      </w:r>
      <w:r w:rsidR="00146E25">
        <w:rPr>
          <w:sz w:val="28"/>
          <w:szCs w:val="28"/>
        </w:rPr>
        <w:t xml:space="preserve">***  </w:t>
      </w:r>
      <w:r>
        <w:rPr>
          <w:sz w:val="28"/>
          <w:szCs w:val="28"/>
        </w:rPr>
        <w:t>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8"/>
          <w:szCs w:val="28"/>
        </w:rPr>
        <w:t>23,  п.</w:t>
      </w:r>
      <w:r>
        <w:rPr>
          <w:sz w:val="28"/>
          <w:szCs w:val="28"/>
        </w:rPr>
        <w:t>6 ст.80, пп.1 п.1 ст.419 Налогового Кодекса.</w:t>
      </w:r>
    </w:p>
    <w:p w:rsidR="00C347D4" w:rsidP="00C347D4">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В судебном заседании</w:t>
      </w:r>
      <w:r>
        <w:rPr>
          <w:rFonts w:ascii="Times New Roman" w:hAnsi="Times New Roman" w:cs="Times New Roman"/>
          <w:sz w:val="28"/>
          <w:szCs w:val="28"/>
        </w:rPr>
        <w:t xml:space="preserve"> Кучеренко А.В. </w:t>
      </w:r>
      <w:r w:rsidR="00945407">
        <w:rPr>
          <w:rFonts w:ascii="Times New Roman" w:hAnsi="Times New Roman" w:cs="Times New Roman"/>
          <w:sz w:val="28"/>
          <w:szCs w:val="28"/>
        </w:rPr>
        <w:t xml:space="preserve">пояснил суду, что не был извещен о времени и месте составления протокола, </w:t>
      </w:r>
      <w:r w:rsidR="00D00183">
        <w:rPr>
          <w:rFonts w:ascii="Times New Roman" w:hAnsi="Times New Roman" w:cs="Times New Roman"/>
          <w:sz w:val="28"/>
          <w:szCs w:val="28"/>
        </w:rPr>
        <w:t>представил письменные пояснения</w:t>
      </w:r>
      <w:r>
        <w:rPr>
          <w:rFonts w:ascii="Times New Roman" w:hAnsi="Times New Roman" w:cs="Times New Roman"/>
          <w:sz w:val="28"/>
          <w:szCs w:val="28"/>
        </w:rPr>
        <w:t>.</w:t>
      </w:r>
    </w:p>
    <w:p w:rsidR="00C347D4" w:rsidP="00C34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C347D4" w:rsidP="00C34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C347D4" w:rsidP="00C34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347D4" w:rsidP="00C347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C347D4" w:rsidP="00C347D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w:t>
      </w:r>
      <w:r>
        <w:rPr>
          <w:rFonts w:ascii="Times New Roman" w:eastAsia="Times New Roman" w:hAnsi="Times New Roman" w:cs="Times New Roman"/>
          <w:sz w:val="28"/>
          <w:szCs w:val="28"/>
          <w:lang w:eastAsia="ru-RU"/>
        </w:rPr>
        <w:t xml:space="preserve">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C347D4" w:rsidP="00C347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347D4" w:rsidP="00C347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C347D4" w:rsidP="00C347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полугодие 2023 года в МИФНС России №1 по Ханты-Мансийскому автономному округу - Югре предоставлен юридическим лицом 01.08.2023.</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Кучеренко А.В.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00183">
        <w:rPr>
          <w:rFonts w:ascii="Times New Roman" w:eastAsia="Times New Roman" w:hAnsi="Times New Roman" w:cs="Times New Roman"/>
          <w:sz w:val="28"/>
          <w:szCs w:val="28"/>
          <w:lang w:eastAsia="ru-RU"/>
        </w:rPr>
        <w:t>Декларацией</w:t>
      </w:r>
      <w:r w:rsidR="00D00183">
        <w:rPr>
          <w:rFonts w:ascii="Times New Roman" w:eastAsia="Times New Roman" w:hAnsi="Times New Roman" w:cs="Times New Roman"/>
          <w:sz w:val="28"/>
          <w:szCs w:val="28"/>
          <w:lang w:eastAsia="ru-RU"/>
        </w:rPr>
        <w:t xml:space="preserve"> с отчетом о доставке</w:t>
      </w:r>
      <w:r>
        <w:rPr>
          <w:rFonts w:ascii="Times New Roman" w:eastAsia="Times New Roman" w:hAnsi="Times New Roman" w:cs="Times New Roman"/>
          <w:sz w:val="28"/>
          <w:szCs w:val="28"/>
          <w:lang w:eastAsia="ru-RU"/>
        </w:rPr>
        <w:t>.</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C347D4" w:rsidP="00C347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Кучеренко А.В., являясь руководителем юридического лица, не принял все зависящие от него меры по соблюдению требований законодательства. </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Кучеренко А.В.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по руководству деятельностью предприятия, не обеспечил своевременное предоставление в Межрайонную ИФНС России №1 по  ХМАО - Югре расчета по страховым взносам. </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Кучеренко А.В.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D00183" w:rsidRPr="00945407"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Доводы Кучеренко А.В., указанные в письменных пояснениях не могут быть состязательными, так как они основаны на не верном толковании норм права.</w:t>
      </w:r>
      <w:r w:rsidR="00945407">
        <w:rPr>
          <w:rFonts w:ascii="Times New Roman" w:eastAsia="Times New Roman" w:hAnsi="Times New Roman" w:cs="Times New Roman"/>
          <w:sz w:val="28"/>
          <w:szCs w:val="28"/>
          <w:lang w:eastAsia="ru-RU"/>
        </w:rPr>
        <w:t xml:space="preserve"> Доказательств того, что Кучеренко А.В. был уже привлечен к административной ответственности по ст. 15.5 КоАП РФ за </w:t>
      </w:r>
      <w:r w:rsidRPr="00945407" w:rsidR="00945407">
        <w:rPr>
          <w:rFonts w:ascii="Times New Roman" w:hAnsi="Times New Roman"/>
          <w:sz w:val="28"/>
          <w:szCs w:val="28"/>
        </w:rPr>
        <w:t xml:space="preserve">несвоевременное представление в МИФНС России №1 по Ханты-Мансийскому автономному </w:t>
      </w:r>
      <w:r w:rsidRPr="00945407" w:rsidR="00945407">
        <w:rPr>
          <w:rFonts w:ascii="Times New Roman" w:hAnsi="Times New Roman"/>
          <w:sz w:val="28"/>
          <w:szCs w:val="28"/>
        </w:rPr>
        <w:t>округу – Югре расчета по страховым взносам за 6 месяцев 2023 года</w:t>
      </w:r>
      <w:r w:rsidR="00945407">
        <w:rPr>
          <w:rFonts w:ascii="Times New Roman" w:hAnsi="Times New Roman"/>
          <w:sz w:val="28"/>
          <w:szCs w:val="28"/>
        </w:rPr>
        <w:t>,</w:t>
      </w:r>
      <w:r w:rsidRPr="00945407" w:rsidR="00945407">
        <w:rPr>
          <w:rFonts w:ascii="Times New Roman" w:hAnsi="Times New Roman"/>
          <w:sz w:val="28"/>
          <w:szCs w:val="28"/>
        </w:rPr>
        <w:t xml:space="preserve"> суду не представлено.</w:t>
      </w:r>
    </w:p>
    <w:p w:rsidR="00D00183"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Доводы Кучеренко А.В. о том, что он не извещался о времени и месте составления протокола от 16.01.2024 опровергаются материалами дела, а именно телефонограммой</w:t>
      </w:r>
      <w:r w:rsidR="00945407">
        <w:rPr>
          <w:rFonts w:ascii="Times New Roman" w:eastAsia="Times New Roman" w:hAnsi="Times New Roman" w:cs="Times New Roman"/>
          <w:sz w:val="28"/>
          <w:szCs w:val="28"/>
          <w:lang w:eastAsia="ru-RU"/>
        </w:rPr>
        <w:t xml:space="preserve"> и детализацией звонков</w:t>
      </w:r>
      <w:r>
        <w:rPr>
          <w:rFonts w:ascii="Times New Roman" w:eastAsia="Times New Roman" w:hAnsi="Times New Roman" w:cs="Times New Roman"/>
          <w:sz w:val="28"/>
          <w:szCs w:val="28"/>
          <w:lang w:eastAsia="ru-RU"/>
        </w:rPr>
        <w:t>.</w:t>
      </w:r>
    </w:p>
    <w:p w:rsidR="00C347D4" w:rsidP="00C347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Кучеренко А.В.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C347D4" w:rsidP="00C347D4">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C347D4" w:rsidP="00C347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p>
    <w:p w:rsidR="00C347D4" w:rsidP="00C347D4">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C347D4" w:rsidP="00C347D4">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C347D4" w:rsidP="00C347D4">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C347D4" w:rsidP="00C347D4">
      <w:pPr>
        <w:spacing w:after="0" w:line="240" w:lineRule="auto"/>
        <w:ind w:firstLine="567"/>
        <w:jc w:val="both"/>
        <w:rPr>
          <w:rFonts w:ascii="Times New Roman" w:eastAsia="Times New Roman" w:hAnsi="Times New Roman" w:cs="Times New Roman"/>
          <w:sz w:val="28"/>
          <w:szCs w:val="28"/>
          <w:lang w:eastAsia="ru-RU"/>
        </w:rPr>
      </w:pPr>
    </w:p>
    <w:p w:rsidR="00C347D4" w:rsidP="00C347D4">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146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Кучеренко </w:t>
      </w:r>
      <w:r w:rsidR="00146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C347D4" w:rsidP="00C347D4">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C347D4" w:rsidP="00C347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br/>
      </w:r>
    </w:p>
    <w:p w:rsidR="00C347D4" w:rsidP="00C34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C347D4" w:rsidP="00C34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C347D4" w:rsidP="00C34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C347D4" w:rsidP="00C34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  </w:t>
      </w:r>
    </w:p>
    <w:p w:rsidR="00C347D4" w:rsidP="00C347D4">
      <w:pPr>
        <w:spacing w:after="0" w:line="240" w:lineRule="auto"/>
        <w:jc w:val="both"/>
        <w:rPr>
          <w:rFonts w:ascii="Times New Roman" w:eastAsia="Times New Roman" w:hAnsi="Times New Roman" w:cs="Times New Roman"/>
          <w:sz w:val="28"/>
          <w:szCs w:val="28"/>
          <w:lang w:eastAsia="ru-RU"/>
        </w:rPr>
      </w:pPr>
    </w:p>
    <w:p w:rsidR="00C347D4" w:rsidP="00C347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C347D4" w:rsidP="00C347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C347D4" w:rsidP="00C347D4">
      <w:pPr>
        <w:rPr>
          <w:rFonts w:ascii="Times New Roman" w:hAnsi="Times New Roman" w:cs="Times New Roman"/>
          <w:sz w:val="26"/>
          <w:szCs w:val="26"/>
        </w:rPr>
      </w:pPr>
    </w:p>
    <w:p w:rsidR="00C347D4" w:rsidP="00C347D4"/>
    <w:p w:rsidR="00FA5F28"/>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EA"/>
    <w:rsid w:val="00146E25"/>
    <w:rsid w:val="004B39EA"/>
    <w:rsid w:val="005E7F87"/>
    <w:rsid w:val="00945407"/>
    <w:rsid w:val="00C347D4"/>
    <w:rsid w:val="00D00183"/>
    <w:rsid w:val="00FA5F2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13567A6-12F1-4BB7-A347-E0F577E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7D4"/>
    <w:rPr>
      <w:color w:val="0000FF"/>
      <w:u w:val="single"/>
    </w:rPr>
  </w:style>
  <w:style w:type="paragraph" w:styleId="BodyText">
    <w:name w:val="Body Text"/>
    <w:basedOn w:val="Normal"/>
    <w:link w:val="a"/>
    <w:semiHidden/>
    <w:unhideWhenUsed/>
    <w:rsid w:val="00C347D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C347D4"/>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347D4"/>
    <w:rPr>
      <w:i/>
      <w:iCs/>
    </w:rPr>
  </w:style>
  <w:style w:type="paragraph" w:styleId="BalloonText">
    <w:name w:val="Balloon Text"/>
    <w:basedOn w:val="Normal"/>
    <w:link w:val="a0"/>
    <w:uiPriority w:val="99"/>
    <w:semiHidden/>
    <w:unhideWhenUsed/>
    <w:rsid w:val="005E7F87"/>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5E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